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8056B" w:rsidRPr="0038056B" w:rsidTr="0038056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8056B" w:rsidRPr="003805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 xml:space="preserve">МКДОУ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>/с 378</w:t>
                  </w: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</w:p>
                <w:p w:rsidR="00AE2D3F" w:rsidRP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  <w:r w:rsidRPr="00AE2D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  <w:t>Консультация для педагогов</w:t>
                  </w: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  <w:r w:rsidRPr="00AE2D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  <w:t>«Рабочая программа педагога ДОУ»</w:t>
                  </w: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72"/>
                      <w:szCs w:val="72"/>
                      <w:lang w:eastAsia="ru-RU"/>
                    </w:rPr>
                  </w:pP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>Подготовила:</w:t>
                  </w:r>
                </w:p>
                <w:p w:rsid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 xml:space="preserve">старший воспитатель </w:t>
                  </w:r>
                </w:p>
                <w:p w:rsidR="00AE2D3F" w:rsidRPr="00AE2D3F" w:rsidRDefault="00AE2D3F" w:rsidP="00AE2D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>Полеева Н.М.</w:t>
                  </w: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AE2D3F" w:rsidRDefault="00AE2D3F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</w:pP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 xml:space="preserve">Федеральный  закона “Об образовании в Российской Федерации”  ст. 48, ч. 1, п. 1: «Педагогические работники обязаны: осуществлять свою деятельность на высоком профессиональном уровне, обеспечивать в полном объеме реализацию 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>преподаваемых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FF"/>
                      <w:sz w:val="36"/>
                      <w:szCs w:val="36"/>
                      <w:lang w:eastAsia="ru-RU"/>
                    </w:rPr>
                    <w:t xml:space="preserve"> учебных предмета, курса, дисциплины (модуля) в соответствии с утвержденной рабочей программой…»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педагога есть обязательный к разработке и исполнению нормативный документ. Она же - основание для оценки качества образовательного процесса.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8000FF"/>
                      <w:sz w:val="27"/>
                      <w:szCs w:val="27"/>
                      <w:lang w:eastAsia="ru-RU"/>
                    </w:rPr>
                    <w:t xml:space="preserve">Рабочие программы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педагогов являются частью Основной образовательной программы МАДОУ.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  развития детей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реализуемый на основе имеющихся ресурсов МАДОУ в соответствии с социальным заказом семьи и социума.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это индивидуальный инструмент педагога, в котором он определяет наиболее оптимальные и эффективные для определенной группы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программа 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8000FF"/>
                      <w:sz w:val="27"/>
                      <w:szCs w:val="27"/>
                      <w:lang w:eastAsia="ru-RU"/>
                    </w:rPr>
                    <w:t>Технология разработки рабочей программы:</w:t>
                  </w:r>
                </w:p>
                <w:p w:rsidR="0038056B" w:rsidRPr="0038056B" w:rsidRDefault="0038056B" w:rsidP="0038056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Программа составляется педагогами и другими специалистами МАДОУ по реализации образовательных областей на учебный год, на определенную возрастную группу.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Проектирование содержания дошкольного образования на определенном возрастном этапе развития ребенка осуществляется индивидуально каждым педагогом в соответствии с уровнем его профессионального мастерства и авторским видением содержания  образовательных областей.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Цели, реализуемые образовательной программой МАДОУ, представляют собой конкретизацию целей дошкольного образования и могут быть различны, однако независимо от ее конкретного варианта направлены на реализацию условий для воспитания, обучения, развития, оздоровления воспитанников.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Цели рабочей программы представляют собой конкретизацию целей образовательной программы ДОУ (подцели) с учетом особенностей и возможностей воспитанников каждой возрастной ступени дошкольного образования, содержания сфер (направлений) развития детей, а также реализуемых программ, технологий.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8000FF"/>
                      <w:sz w:val="27"/>
                      <w:szCs w:val="27"/>
                      <w:lang w:eastAsia="ru-RU"/>
                    </w:rPr>
                    <w:t>Рабочие (основные) образовательные программы педагогов МАДОУ на 2014-2015 учебный год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4"/>
                    <w:gridCol w:w="966"/>
                    <w:gridCol w:w="3720"/>
                    <w:gridCol w:w="913"/>
                    <w:gridCol w:w="736"/>
                    <w:gridCol w:w="1350"/>
                  </w:tblGrid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t>Группа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t>Предмет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t>Аннотация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t xml:space="preserve"> Кол-во часов в </w:t>
                        </w: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неделю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Кол-во </w:t>
                        </w: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>часов в год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Рабочая (основная) </w:t>
                        </w: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FF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программа</w:t>
                        </w:r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для детей младшего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(2-3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ОРН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год». Программа определяет объем, порядок, содержание изучения образовательных областей образовательной программы детьми 2 – 3 лет. В программе отражено планирование, организация и управление образовательным процессом в соответствии с основной образовательной программой.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часа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 часов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для детей младшего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(3-4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ОРН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</w:t>
                        </w:r>
                        <w:proofErr w:type="gramStart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рограмма определяет объем, порядок, содержание изучения образовательных областей образовательной программы детьми 3-4 лет. В программе отражено планирование, организация и управление образовательным процессом в соответствии с основной образовательной программой.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часа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6" w:tgtFrame="_blank" w:history="1">
                          <w:r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для детей среднего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(4-5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ОРН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</w:t>
                        </w:r>
                        <w:proofErr w:type="gramStart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рограмма определяет объем, порядок, содержание изучения образовательных областей образовательной программы детьми 4-5 лет. В программе отражено планирование, организация и управление образовательным процессом в соответствии с основной образовательной программой.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для детей старшего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(5-6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ОРН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</w:t>
                        </w:r>
                        <w:proofErr w:type="gramStart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рограмма определяет объем, порядок, содержание изучения образовательных областей образовательной программы детьми 5-6 лет. В программе отражено планирование, организация и управление образовательным процессом в </w:t>
                        </w: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соответствии с основной образовательной программой.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 часов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225 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для детей старшего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(5-6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КН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год». Программа направлена на построение системы логопедической работы с детьми дошкольного возраста. Содержание построено с учетом физических и психических возможностей детей. Коррекционная работа осуществляется в ходе проведения комплексных занятий, включающих различные элементы: развитие лексико-грамматических средств языка; формирование связной речи и правильного звукопроизношения, навыков звукового анализа и обучение грамоте.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часов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для детей старшего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(6-7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ОРН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«Рабочая программа по реализации основной образовательной программы на 2014 -2015 учебный год»</w:t>
                        </w:r>
                        <w:proofErr w:type="gramStart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.П</w:t>
                        </w:r>
                        <w:proofErr w:type="gramEnd"/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рограмма определяет объем, порядок, содержание изучения образовательных областей образовательной программы детьми 6-7 лет. В программе отражено планирование, организация и управление образовательным процессом в соответствии с основной образовательной программой.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часов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270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</w:p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  <w:tr w:rsidR="0038056B" w:rsidRPr="0038056B" w:rsidTr="003805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для детей старшего дошкольного возраста 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(6-7 лет)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80"/>
                            <w:sz w:val="24"/>
                            <w:szCs w:val="24"/>
                            <w:lang w:eastAsia="ru-RU"/>
                          </w:rPr>
                          <w:t>КН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«Рабочая программа по реализации основной образовательной программы на 2014 -2015 учебный год». Программа направлена на построение системы логопедической работы с детьми дошкольного возраста. Содержание построено с учетом физических и психических возможностей детей. Коррекционная работа осуществляется в ходе проведения комплексных занятий, включающих различные элементы: развитие лексико-грамматических средств языка; формирование связной речи и правильного звукопроизношения, навыков звукового анализа и обучение </w:t>
                        </w: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грамоте.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8 часов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 мин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270</w:t>
                        </w:r>
                      </w:p>
                      <w:p w:rsidR="0038056B" w:rsidRPr="0038056B" w:rsidRDefault="0038056B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5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просмотр</w:t>
                          </w:r>
                        </w:hyperlink>
                      </w:p>
                    </w:tc>
                  </w:tr>
                </w:tbl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>уителей-логопедов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составлена  с учетом профиля компенсирующей группы, возраста воспитанников, на основе современных коррекционно-развивающих программ: «Подготовка к школе детей с ОНР»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Т.Б.Филичивой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Т.В.Чиркиной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 «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логопедической работы по преодолению общего недоразвития речи у детей" Филичевой Т.Б., Чиркиной Г.В. 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Целью является построение системы коррекционно-развивающей работы в компенсирующих группах для детей с общим недоразвитием речи в возрасте с 5 до 7 лет, способствующей усвоению образовательной программы, предусматривающей полное взаимодействие и преемственность действий всех специалистов МАДОУ и родителей дошкольников. Комплексность педагогического воздействия направлена:</w:t>
                  </w:r>
                </w:p>
                <w:p w:rsidR="0038056B" w:rsidRPr="0038056B" w:rsidRDefault="0038056B" w:rsidP="0038056B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обеспечение системы средств и условий для устранения речевых недостатков у дошкольников старшего возраста с общим недоразвитием речи и выравнивание речевого и психофизического развития воспитанников, их всестороннее гармоничное развитие.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  Рабочие программы составлены с учетом </w:t>
                  </w:r>
                </w:p>
                <w:p w:rsidR="0038056B" w:rsidRPr="0038056B" w:rsidRDefault="00993493" w:rsidP="003805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учителя-логопеда группы компенсирующей направленности для детей 5-6 лет</w:t>
                    </w:r>
                  </w:hyperlink>
                </w:p>
                <w:p w:rsidR="0038056B" w:rsidRPr="0038056B" w:rsidRDefault="00993493" w:rsidP="003805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учителя-логопеда группы компенсирующей направленности для детей 6-7 лет</w:t>
                    </w:r>
                  </w:hyperlink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>Рабочая программа педагога–психолога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направлена на поиск эффективных путей формирования психологического здоровья дошкольников.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Обобщенный портрет психологически здорового че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ловека — 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прежде всего творческий, жизнерадост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ный, веселый, открытый человек, познающий себя и окружающий мир не только разумом, но и чувствами, интуицией. Такой человек берет ответственность за свою 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прежде всего на самого себя, его жизнь наполнена смыслом. Он находится в постоянном раз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витии.</w:t>
                  </w:r>
                </w:p>
                <w:p w:rsidR="0038056B" w:rsidRPr="0038056B" w:rsidRDefault="00993493" w:rsidP="003805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педагога-психолога по сопровождению и организации коррекционно-развивающих мероприятий</w:t>
                    </w:r>
                  </w:hyperlink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>Рабочие программы инструктора по ФИЗО 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ориентирована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 решение задач, направленных на укрепление здоровья ребенка и его физическое воспитание. Поэтому, одним из основных направлений оздоровительной работы с детьми является совместная работа с семьей в решении вопросов укрепления здоровья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Материалы, представленные в программах, ориентированы на организацию работы с детьми от 4 до 7 лет. Программы основывается на физиологических,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–педагогических,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валеологических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исследованиях, </w:t>
                  </w:r>
                  <w:proofErr w:type="gram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направлена</w:t>
                  </w:r>
                  <w:proofErr w:type="gram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воспитание основ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культуры здоровья, формирование представлений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четкие представления, но и иметь стойкие навыки и привычки.</w:t>
                  </w:r>
                </w:p>
                <w:p w:rsidR="0038056B" w:rsidRPr="0038056B" w:rsidRDefault="00993493" w:rsidP="003805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инструктора по ФИЗО для групп среднего возраста 3-4 лет</w:t>
                    </w:r>
                  </w:hyperlink>
                </w:p>
                <w:p w:rsidR="0038056B" w:rsidRPr="0038056B" w:rsidRDefault="00993493" w:rsidP="003805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инструктора по ФИЗО для групп среднего возраста 4-5 лет</w:t>
                    </w:r>
                  </w:hyperlink>
                </w:p>
                <w:p w:rsidR="0038056B" w:rsidRPr="0038056B" w:rsidRDefault="00993493" w:rsidP="003805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инструктора по ФИЗО для групп старшего возраста 5-6 лет</w:t>
                    </w:r>
                  </w:hyperlink>
                </w:p>
                <w:p w:rsidR="0038056B" w:rsidRPr="0038056B" w:rsidRDefault="00993493" w:rsidP="003805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инструктора по ФИЗО для групп старшего возраста 6-7 лет</w:t>
                    </w:r>
                  </w:hyperlink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color w:val="FF0080"/>
                      <w:sz w:val="27"/>
                      <w:szCs w:val="27"/>
                      <w:lang w:eastAsia="ru-RU"/>
                    </w:rPr>
                    <w:t xml:space="preserve">Рабочая программа музыкального руководителя </w:t>
                  </w: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ориентирована на основную идею –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гуманизация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на основе примерной основной общеобразовательной программы дошкольного образования «От рождения до школы», по пособию Е.А.Дубровской «Ступеньки музыкального развития», программы «Музыкальные шедевры» О.П. </w:t>
                  </w:r>
                  <w:proofErr w:type="spellStart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Радыновой</w:t>
                  </w:r>
                  <w:proofErr w:type="spellEnd"/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особенностях детей.</w:t>
                  </w:r>
                </w:p>
                <w:p w:rsidR="0038056B" w:rsidRPr="0038056B" w:rsidRDefault="00993493" w:rsidP="003805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="0038056B" w:rsidRPr="003805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рабочая программа музыкального руководителя для детей 2-7 лет</w:t>
                    </w:r>
                  </w:hyperlink>
                </w:p>
              </w:tc>
            </w:tr>
            <w:tr w:rsidR="0038056B" w:rsidRPr="0038056B">
              <w:trPr>
                <w:trHeight w:val="1905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8056B" w:rsidRPr="0038056B" w:rsidRDefault="0038056B" w:rsidP="0038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33475" cy="1209675"/>
                        <wp:effectExtent l="0" t="0" r="0" b="0"/>
                        <wp:docPr id="3" name="Рисунок 3" descr="http://dou10.caduk.ru/scin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u10.caduk.ru/scin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4"/>
                    <w:gridCol w:w="620"/>
                    <w:gridCol w:w="744"/>
                    <w:gridCol w:w="722"/>
                  </w:tblGrid>
                  <w:tr w:rsidR="0038056B" w:rsidRPr="003805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2" w:tooltip="Образовательная программа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Назад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3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Вверх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4" w:tooltip="Годовой учебный план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8056B" w:rsidRPr="0038056B" w:rsidRDefault="00993493" w:rsidP="003805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5" w:tgtFrame="_blank" w:history="1">
                          <w:r w:rsidR="0038056B" w:rsidRPr="003805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Печать</w:t>
                          </w:r>
                        </w:hyperlink>
                      </w:p>
                    </w:tc>
                  </w:tr>
                </w:tbl>
                <w:p w:rsidR="0038056B" w:rsidRPr="0038056B" w:rsidRDefault="0038056B" w:rsidP="0038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8056B" w:rsidRPr="0038056B" w:rsidRDefault="0038056B" w:rsidP="0038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56B" w:rsidRPr="0038056B" w:rsidTr="0038056B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8056B" w:rsidRPr="0038056B" w:rsidRDefault="0038056B" w:rsidP="0038056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" cy="47625"/>
                  <wp:effectExtent l="0" t="0" r="0" b="0"/>
                  <wp:docPr id="2" name="Рисунок 2" descr="http://dou10.caduk.ru/scin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10.caduk.ru/scin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56B" w:rsidRPr="0038056B" w:rsidTr="0038056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8056B" w:rsidRPr="003805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056B" w:rsidRPr="0038056B" w:rsidRDefault="0038056B" w:rsidP="0038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056B" w:rsidRPr="003805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5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вопросам работы сайта обращайтесь по тел. 50-36-90</w:t>
                  </w:r>
                </w:p>
                <w:p w:rsidR="0038056B" w:rsidRPr="0038056B" w:rsidRDefault="0038056B" w:rsidP="003805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295275"/>
                        <wp:effectExtent l="0" t="0" r="0" b="9525"/>
                        <wp:docPr id="1" name="Рисунок 1" descr="Яндекс.Метрика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Яндекс.Метрика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056B" w:rsidRPr="0038056B" w:rsidRDefault="0038056B" w:rsidP="0038056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56B" w:rsidRDefault="0038056B"/>
    <w:p w:rsidR="0046739D" w:rsidRPr="0038056B" w:rsidRDefault="0038056B" w:rsidP="0038056B">
      <w:pPr>
        <w:tabs>
          <w:tab w:val="left" w:pos="2760"/>
        </w:tabs>
      </w:pPr>
      <w:r>
        <w:tab/>
      </w:r>
      <w:r w:rsidRPr="0038056B">
        <w:t>http://dou10.caduk.ru/p54aa1.html</w:t>
      </w:r>
      <w:bookmarkStart w:id="0" w:name="_GoBack"/>
      <w:bookmarkEnd w:id="0"/>
    </w:p>
    <w:sectPr w:rsidR="0046739D" w:rsidRPr="0038056B" w:rsidSect="0099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37F"/>
    <w:multiLevelType w:val="multilevel"/>
    <w:tmpl w:val="DA9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F1FA7"/>
    <w:multiLevelType w:val="multilevel"/>
    <w:tmpl w:val="18A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930F3"/>
    <w:multiLevelType w:val="multilevel"/>
    <w:tmpl w:val="2A6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F47F1"/>
    <w:multiLevelType w:val="multilevel"/>
    <w:tmpl w:val="352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53"/>
    <w:rsid w:val="0038056B"/>
    <w:rsid w:val="00520B71"/>
    <w:rsid w:val="00993493"/>
    <w:rsid w:val="00AE2D3F"/>
    <w:rsid w:val="00C45353"/>
    <w:rsid w:val="00E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56B"/>
    <w:rPr>
      <w:b/>
      <w:bCs/>
    </w:rPr>
  </w:style>
  <w:style w:type="character" w:styleId="a5">
    <w:name w:val="Emphasis"/>
    <w:basedOn w:val="a0"/>
    <w:uiPriority w:val="20"/>
    <w:qFormat/>
    <w:rsid w:val="0038056B"/>
    <w:rPr>
      <w:i/>
      <w:iCs/>
    </w:rPr>
  </w:style>
  <w:style w:type="character" w:styleId="a6">
    <w:name w:val="Hyperlink"/>
    <w:basedOn w:val="a0"/>
    <w:uiPriority w:val="99"/>
    <w:semiHidden/>
    <w:unhideWhenUsed/>
    <w:rsid w:val="003805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56B"/>
    <w:rPr>
      <w:b/>
      <w:bCs/>
    </w:rPr>
  </w:style>
  <w:style w:type="character" w:styleId="a5">
    <w:name w:val="Emphasis"/>
    <w:basedOn w:val="a0"/>
    <w:uiPriority w:val="20"/>
    <w:qFormat/>
    <w:rsid w:val="0038056B"/>
    <w:rPr>
      <w:i/>
      <w:iCs/>
    </w:rPr>
  </w:style>
  <w:style w:type="character" w:styleId="a6">
    <w:name w:val="Hyperlink"/>
    <w:basedOn w:val="a0"/>
    <w:uiPriority w:val="99"/>
    <w:semiHidden/>
    <w:unhideWhenUsed/>
    <w:rsid w:val="003805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4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5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0.caduk.ru/DswMedia/rabochayaprogramma-obshaerazvivayushaayagruppa5-6leta.pdf" TargetMode="External"/><Relationship Id="rId13" Type="http://schemas.openxmlformats.org/officeDocument/2006/relationships/hyperlink" Target="http://dou10.caduk.ru/DswMedia/shaeglevatovaprogrammastarsheygruppyi2014-15g.pdf" TargetMode="External"/><Relationship Id="rId18" Type="http://schemas.openxmlformats.org/officeDocument/2006/relationships/hyperlink" Target="http://dou10.caduk.ru/DswMedia/rabochayaprogrammafizo5-6goda2014.pdf" TargetMode="External"/><Relationship Id="rId26" Type="http://schemas.openxmlformats.org/officeDocument/2006/relationships/hyperlink" Target="https://metrika.yandex.ru/stat/?id=26258280&amp;from=inform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dou10.caduk.ru/DswMedia/rabochayaprogramma-obshaerazvivayushaayagruppa4-5leta.pdf" TargetMode="External"/><Relationship Id="rId12" Type="http://schemas.openxmlformats.org/officeDocument/2006/relationships/hyperlink" Target="http://dou10.caduk.ru/DswMedia/rabochayaprogramma-kompensiruyushaayagruppa6-7leta.pdf" TargetMode="External"/><Relationship Id="rId17" Type="http://schemas.openxmlformats.org/officeDocument/2006/relationships/hyperlink" Target="http://dou10.caduk.ru/DswMedia/rabochayaprogrammafizo4-5goda2014.pdf" TargetMode="External"/><Relationship Id="rId25" Type="http://schemas.openxmlformats.org/officeDocument/2006/relationships/hyperlink" Target="http://dou10.caduk.ru/p54aa1_p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10.caduk.ru/DswMedia/rabochayaprogrammafizo3-4goda2014.pdf" TargetMode="External"/><Relationship Id="rId20" Type="http://schemas.openxmlformats.org/officeDocument/2006/relationships/hyperlink" Target="http://dou10.caduk.ru/DswMedia/rabochayaprogramma-muzyikal-nyiyrukovoditel-2-7let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u10.caduk.ru/DswMedia/rabochayaprogrammaobshaerazvivayushaeynapravlennosti3-4let.pdf" TargetMode="External"/><Relationship Id="rId11" Type="http://schemas.openxmlformats.org/officeDocument/2006/relationships/hyperlink" Target="http://dou10.caduk.ru/DswMedia/rabochayaprogramma-kompensiruyushaayagruppa6-7leta.pdf" TargetMode="External"/><Relationship Id="rId24" Type="http://schemas.openxmlformats.org/officeDocument/2006/relationships/hyperlink" Target="http://dou10.caduk.ru/p55aa1.html" TargetMode="External"/><Relationship Id="rId5" Type="http://schemas.openxmlformats.org/officeDocument/2006/relationships/hyperlink" Target="http://dou10.caduk.ru/DswMedia/rabochayaprogrammaobshaerazvivayushaeynapravlennosti2-3let.pdf" TargetMode="External"/><Relationship Id="rId15" Type="http://schemas.openxmlformats.org/officeDocument/2006/relationships/hyperlink" Target="http://dou10.caduk.ru/DswMedia/psixologo-pedaggicheskoesoprovojdenie.pdf" TargetMode="External"/><Relationship Id="rId23" Type="http://schemas.openxmlformats.org/officeDocument/2006/relationships/hyperlink" Target="http://dou10.caduk.ru/p54aa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u10.caduk.ru/DswMedia/rabochayaprogramma-kompensiruyushaayagruppa6-7leta.pdf" TargetMode="External"/><Relationship Id="rId19" Type="http://schemas.openxmlformats.org/officeDocument/2006/relationships/hyperlink" Target="http://dou10.caduk.ru/DswMedia/rabochayaprogrammafizo6-7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0.caduk.ru/DswMedia/rabochayaprogramma-kompensiruyushaayagruppa5-6leta.pdf" TargetMode="External"/><Relationship Id="rId14" Type="http://schemas.openxmlformats.org/officeDocument/2006/relationships/hyperlink" Target="http://dou10.caduk.ru/DswMedia/yusupovasnprogrammapodgotlogopgruppyi.pdf" TargetMode="External"/><Relationship Id="rId22" Type="http://schemas.openxmlformats.org/officeDocument/2006/relationships/hyperlink" Target="http://dou10.caduk.ru/p53aa1.html" TargetMode="External"/><Relationship Id="rId27" Type="http://schemas.openxmlformats.org/officeDocument/2006/relationships/image" Target="media/image2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3</cp:revision>
  <dcterms:created xsi:type="dcterms:W3CDTF">2015-05-22T04:58:00Z</dcterms:created>
  <dcterms:modified xsi:type="dcterms:W3CDTF">2015-11-06T03:59:00Z</dcterms:modified>
</cp:coreProperties>
</file>